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724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tbl>
      <w:tblPr>
        <w:tblStyle w:val="3"/>
        <w:tblpPr w:leftFromText="180" w:rightFromText="180" w:vertAnchor="text" w:horzAnchor="page" w:tblpXSpec="center" w:tblpY="1077"/>
        <w:tblOverlap w:val="never"/>
        <w:tblW w:w="520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967"/>
        <w:gridCol w:w="456"/>
        <w:gridCol w:w="1304"/>
        <w:gridCol w:w="1114"/>
        <w:gridCol w:w="1392"/>
        <w:gridCol w:w="1380"/>
        <w:gridCol w:w="1320"/>
        <w:gridCol w:w="1125"/>
        <w:gridCol w:w="1515"/>
        <w:gridCol w:w="1320"/>
        <w:gridCol w:w="1050"/>
        <w:gridCol w:w="1279"/>
      </w:tblGrid>
      <w:tr w14:paraId="23E93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63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Style w:val="5"/>
                <w:rFonts w:hint="eastAsia" w:ascii="方正小标宋_GBK" w:hAnsi="方正小标宋_GBK" w:eastAsia="方正小标宋_GBK" w:cs="方正小标宋_GBK"/>
                <w:lang w:val="en-US" w:eastAsia="zh-CN" w:bidi="ar"/>
              </w:rPr>
            </w:pPr>
            <w:r>
              <w:rPr>
                <w:rStyle w:val="5"/>
                <w:rFonts w:hint="eastAsia" w:ascii="方正小标宋_GBK" w:hAnsi="方正小标宋_GBK" w:eastAsia="方正小标宋_GBK" w:cs="方正小标宋_GBK"/>
                <w:sz w:val="36"/>
                <w:szCs w:val="36"/>
                <w:lang w:val="en-US" w:eastAsia="zh-CN" w:bidi="ar"/>
              </w:rPr>
              <w:t>推荐候选人一览表</w:t>
            </w:r>
          </w:p>
        </w:tc>
      </w:tr>
      <w:tr w14:paraId="4C10C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421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11B5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仿宋_GB2312" w:hAnsi="微软雅黑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推荐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渠道名称</w:t>
            </w:r>
            <w:r>
              <w:rPr>
                <w:rFonts w:hint="eastAsia" w:ascii="仿宋_GB2312" w:hAnsi="微软雅黑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（盖章）</w:t>
            </w:r>
            <w:r>
              <w:rPr>
                <w:rFonts w:hint="default" w:ascii="仿宋_GB2312" w:hAnsi="微软雅黑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：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F3C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FC2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01C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0751C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742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40F9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66A6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6"/>
                <w:lang w:val="en-US" w:eastAsia="zh-CN" w:bidi="ar"/>
              </w:rPr>
              <w:t>出生日期</w:t>
            </w:r>
            <w:r>
              <w:rPr>
                <w:rStyle w:val="6"/>
                <w:lang w:val="en-US" w:eastAsia="zh-CN" w:bidi="ar"/>
              </w:rPr>
              <w:br w:type="textWrapping"/>
            </w:r>
            <w:r>
              <w:rPr>
                <w:rStyle w:val="6"/>
                <w:lang w:val="en-US" w:eastAsia="zh-CN" w:bidi="ar"/>
              </w:rPr>
              <w:t>（YYYY/MM/DD)</w:t>
            </w: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2240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497A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本人手机号码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FECC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DEC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41F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拟毕业日期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323B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研究领域</w:t>
            </w: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04F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攻读博士学校</w:t>
            </w: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7721E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导师姓名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vAlign w:val="center"/>
          </w:tcPr>
          <w:p w14:paraId="5222B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中国林学会会员证号</w:t>
            </w:r>
          </w:p>
        </w:tc>
      </w:tr>
      <w:tr w14:paraId="721AB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F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D22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C98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757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6328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E70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FC0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7E55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BF62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0C7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547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EBB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086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132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45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A6C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51D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BD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759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FCF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56F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22B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19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CF0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92A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CAE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136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47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5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...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146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602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801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975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E41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B55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E8B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22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AC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D96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617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CA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88D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564C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本渠道承诺，已对以上候选人进行严格审核，符合中国科协青年科技人才培育工程博士生专项计划申报条件，无学术不端情况，道德品行良好，提交材料内容真实、准确，不涉及国家秘密及不宜公开信息。</w:t>
            </w:r>
          </w:p>
        </w:tc>
      </w:tr>
    </w:tbl>
    <w:p w14:paraId="03F357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 w14:paraId="7F0EF0FF"/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E76BE6"/>
    <w:rsid w:val="0FE7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11"/>
    <w:basedOn w:val="4"/>
    <w:qFormat/>
    <w:uiPriority w:val="0"/>
    <w:rPr>
      <w:rFonts w:hint="default" w:ascii="仿宋_GB2312" w:eastAsia="仿宋_GB2312" w:cs="仿宋_GB2312"/>
      <w:color w:val="000000"/>
      <w:sz w:val="44"/>
      <w:szCs w:val="44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2026-08-15T13:48:00Z</dcterms:created>
  <dc:creator>WJq</dc:creator>
  <cp:lastModifiedBy>WJq</cp:lastModifiedBy>
  <dcterms:modified xsi:type="dcterms:W3CDTF">2026-08-15T13:48:56Z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2052-12.1.0.26946</vt:lpwstr>
  </property>
  <property fmtid="{D5CDD505-2E9C-101B-9397-08002B2CF9AE}" pid="3" name="ICV">
    <vt:lpwstr>2C884C14F13E40D796CB69CA42BBC0BC_11</vt:lpwstr>
  </property>
  <property fmtid="{D5CDD505-2E9C-101B-9397-08002B2CF9AE}" pid="4" name="KSOTemplateDocerSaveRecord">
    <vt:lpwstr>eyJoZGlkIjoiYTQxMzc2YmJhNWMwNjExYjcwODUzNTI4YzA4YmFhYmEiLCJ1c2VySWQiOiI0MjQxNzM3MzgifQ==</vt:lpwstr>
  </property>
</Properties>
</file>